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B7011A">
        <w:rPr>
          <w:rFonts w:ascii="Times New Roman" w:hAnsi="Times New Roman"/>
          <w:sz w:val="28"/>
          <w:szCs w:val="28"/>
        </w:rPr>
        <w:t>536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B7011A">
        <w:rPr>
          <w:rFonts w:ascii="Times New Roman" w:hAnsi="Times New Roman"/>
          <w:sz w:val="28"/>
          <w:szCs w:val="28"/>
        </w:rPr>
        <w:t>3161-88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B7011A">
        <w:rPr>
          <w:rFonts w:ascii="Times New Roman" w:eastAsia="Times New Roman" w:hAnsi="Times New Roman"/>
          <w:sz w:val="28"/>
          <w:szCs w:val="28"/>
          <w:lang w:eastAsia="ar-SA"/>
        </w:rPr>
        <w:t>536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011A">
        <w:rPr>
          <w:rFonts w:ascii="Times New Roman" w:hAnsi="Times New Roman"/>
          <w:sz w:val="28"/>
          <w:szCs w:val="28"/>
        </w:rPr>
        <w:t>1</w:t>
      </w:r>
      <w:r w:rsidR="00B77F30">
        <w:rPr>
          <w:rFonts w:ascii="Times New Roman" w:hAnsi="Times New Roman"/>
          <w:sz w:val="28"/>
          <w:szCs w:val="28"/>
        </w:rPr>
        <w:t xml:space="preserve"> августа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0273A2" w:rsidP="0049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0273A2" w:rsidP="00B7011A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7011A" w:rsidP="00AD123E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«ПРОЕКТ-К» </w:t>
      </w:r>
      <w:r w:rsidR="00800648">
        <w:rPr>
          <w:rFonts w:ascii="Times New Roman" w:hAnsi="Times New Roman"/>
          <w:sz w:val="28"/>
          <w:szCs w:val="28"/>
        </w:rPr>
        <w:t>Камаева</w:t>
      </w:r>
      <w:r w:rsidR="00800648">
        <w:rPr>
          <w:rFonts w:ascii="Times New Roman" w:hAnsi="Times New Roman"/>
          <w:sz w:val="28"/>
          <w:szCs w:val="28"/>
        </w:rPr>
        <w:t xml:space="preserve"> Д.Ю.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80064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80064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0064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0064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D123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B7011A">
        <w:rPr>
          <w:rFonts w:ascii="Times New Roman" w:hAnsi="Times New Roman"/>
          <w:sz w:val="28"/>
          <w:szCs w:val="28"/>
        </w:rPr>
        <w:t xml:space="preserve">должностное лицо – генеральный директор общества с ограниченной ответственностью «ПРОЕКТ-К» </w:t>
      </w:r>
      <w:r w:rsidR="00B7011A">
        <w:rPr>
          <w:rFonts w:ascii="Times New Roman" w:hAnsi="Times New Roman"/>
          <w:sz w:val="28"/>
          <w:szCs w:val="28"/>
        </w:rPr>
        <w:t>Камаев</w:t>
      </w:r>
      <w:r w:rsidR="00B7011A">
        <w:rPr>
          <w:rFonts w:ascii="Times New Roman" w:hAnsi="Times New Roman"/>
          <w:sz w:val="28"/>
          <w:szCs w:val="28"/>
        </w:rPr>
        <w:t xml:space="preserve"> Д.Ю., находясь по адресу: </w:t>
      </w:r>
      <w:r w:rsidR="00800648">
        <w:rPr>
          <w:rFonts w:ascii="Times New Roman" w:hAnsi="Times New Roman"/>
          <w:sz w:val="28"/>
          <w:szCs w:val="28"/>
        </w:rPr>
        <w:t>*</w:t>
      </w:r>
      <w:r w:rsidR="00AE6DE2">
        <w:rPr>
          <w:rFonts w:ascii="Times New Roman" w:hAnsi="Times New Roman"/>
          <w:sz w:val="28"/>
          <w:szCs w:val="28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11A" w:rsidP="00B701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Камаев</w:t>
      </w:r>
      <w:r>
        <w:rPr>
          <w:rFonts w:ascii="Times New Roman" w:hAnsi="Times New Roman"/>
          <w:sz w:val="28"/>
          <w:szCs w:val="28"/>
        </w:rPr>
        <w:t xml:space="preserve"> Д.Ю.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Камаева</w:t>
      </w:r>
      <w:r>
        <w:rPr>
          <w:rFonts w:ascii="Times New Roman" w:hAnsi="Times New Roman"/>
          <w:sz w:val="28"/>
          <w:szCs w:val="28"/>
        </w:rPr>
        <w:t xml:space="preserve"> Д.Ю.</w:t>
      </w:r>
    </w:p>
    <w:p w:rsidR="00CB1010" w:rsidRPr="00D71B94" w:rsidP="00B701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B7011A" w:rsidP="0089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генерального директора общества с ограниченной ответственностью «ПРОЕКТ-К» </w:t>
      </w:r>
      <w:r>
        <w:rPr>
          <w:rFonts w:ascii="Times New Roman" w:hAnsi="Times New Roman"/>
          <w:sz w:val="28"/>
          <w:szCs w:val="28"/>
        </w:rPr>
        <w:t>Камаева</w:t>
      </w:r>
      <w:r>
        <w:rPr>
          <w:rFonts w:ascii="Times New Roman" w:hAnsi="Times New Roman"/>
          <w:sz w:val="28"/>
          <w:szCs w:val="28"/>
        </w:rPr>
        <w:t xml:space="preserve"> Д.Ю., в его совершении подтверждаются совокупностью исследованных в судебном заседании доказательств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B7011A">
        <w:rPr>
          <w:rFonts w:ascii="Times New Roman" w:hAnsi="Times New Roman" w:cs="Times New Roman"/>
          <w:sz w:val="28"/>
          <w:szCs w:val="28"/>
        </w:rPr>
        <w:t>968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B7011A">
        <w:rPr>
          <w:rFonts w:ascii="Times New Roman" w:hAnsi="Times New Roman" w:cs="Times New Roman"/>
          <w:sz w:val="28"/>
          <w:szCs w:val="28"/>
        </w:rPr>
        <w:t>21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B77F30">
        <w:rPr>
          <w:rFonts w:ascii="Times New Roman" w:hAnsi="Times New Roman" w:cs="Times New Roman"/>
          <w:sz w:val="28"/>
          <w:szCs w:val="28"/>
        </w:rPr>
        <w:t>июл</w:t>
      </w:r>
      <w:r w:rsidR="00835BDF">
        <w:rPr>
          <w:rFonts w:ascii="Times New Roman" w:hAnsi="Times New Roman" w:cs="Times New Roman"/>
          <w:sz w:val="28"/>
          <w:szCs w:val="28"/>
        </w:rPr>
        <w:t>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B7011A">
        <w:rPr>
          <w:rFonts w:ascii="Times New Roman" w:hAnsi="Times New Roman"/>
          <w:sz w:val="28"/>
          <w:szCs w:val="28"/>
        </w:rPr>
        <w:t>ООО «ПРОЕКТ-К»</w:t>
      </w:r>
      <w:r w:rsidR="000273A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7011A">
        <w:rPr>
          <w:rFonts w:ascii="Times New Roman" w:hAnsi="Times New Roman" w:cs="Times New Roman"/>
          <w:sz w:val="28"/>
          <w:szCs w:val="28"/>
        </w:rPr>
        <w:t>21</w:t>
      </w:r>
      <w:r w:rsidR="00B77F30">
        <w:rPr>
          <w:rFonts w:ascii="Times New Roman" w:hAnsi="Times New Roman" w:cs="Times New Roman"/>
          <w:sz w:val="28"/>
          <w:szCs w:val="28"/>
        </w:rPr>
        <w:t xml:space="preserve"> июля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  <w:r w:rsidR="0002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7011A">
        <w:rPr>
          <w:rFonts w:ascii="Times New Roman" w:hAnsi="Times New Roman"/>
          <w:sz w:val="28"/>
          <w:szCs w:val="28"/>
        </w:rPr>
        <w:t xml:space="preserve">ООО «ПРОЕКТ-К»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E2" w:rsidP="00B70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7011A">
        <w:rPr>
          <w:rFonts w:ascii="Times New Roman" w:hAnsi="Times New Roman"/>
          <w:sz w:val="28"/>
          <w:szCs w:val="28"/>
        </w:rPr>
        <w:t>16 июля</w:t>
      </w:r>
      <w:r>
        <w:rPr>
          <w:rFonts w:ascii="Times New Roman" w:hAnsi="Times New Roman"/>
          <w:sz w:val="28"/>
          <w:szCs w:val="28"/>
        </w:rPr>
        <w:t xml:space="preserve"> 2025 года, согласно которой налоговым органом, осуществляющим учет, является Межрайонная инспекция ФНС России № 2 по ХМАО – Югре, </w:t>
      </w:r>
      <w:r w:rsidR="00B7011A"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«ПРОЕКТ-К» является </w:t>
      </w:r>
      <w:r w:rsidR="00B7011A">
        <w:rPr>
          <w:rFonts w:ascii="Times New Roman" w:hAnsi="Times New Roman"/>
          <w:sz w:val="28"/>
          <w:szCs w:val="28"/>
        </w:rPr>
        <w:t>Камаев</w:t>
      </w:r>
      <w:r w:rsidR="00B7011A">
        <w:rPr>
          <w:rFonts w:ascii="Times New Roman" w:hAnsi="Times New Roman"/>
          <w:sz w:val="28"/>
          <w:szCs w:val="28"/>
        </w:rPr>
        <w:t xml:space="preserve"> Д.Ю.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генерального </w:t>
      </w:r>
      <w:r>
        <w:rPr>
          <w:rFonts w:ascii="Times New Roman" w:hAnsi="Times New Roman"/>
          <w:sz w:val="28"/>
          <w:szCs w:val="28"/>
        </w:rPr>
        <w:t xml:space="preserve">директора ООО «ПРОЕКТ-К» </w:t>
      </w:r>
      <w:r>
        <w:rPr>
          <w:rFonts w:ascii="Times New Roman" w:hAnsi="Times New Roman"/>
          <w:sz w:val="28"/>
          <w:szCs w:val="28"/>
        </w:rPr>
        <w:t>Камаев</w:t>
      </w:r>
      <w:r>
        <w:rPr>
          <w:rFonts w:ascii="Times New Roman" w:hAnsi="Times New Roman"/>
          <w:sz w:val="28"/>
          <w:szCs w:val="28"/>
        </w:rPr>
        <w:t xml:space="preserve"> Д.Ю.</w:t>
      </w:r>
      <w:r w:rsidR="00AE6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835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E6DE2" w:rsidP="00AE6DE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Камаева</w:t>
      </w:r>
      <w:r>
        <w:rPr>
          <w:rFonts w:ascii="Times New Roman" w:hAnsi="Times New Roman"/>
          <w:sz w:val="28"/>
          <w:szCs w:val="28"/>
        </w:rPr>
        <w:t xml:space="preserve"> Д.Ю.,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Камаеву</w:t>
      </w:r>
      <w:r>
        <w:rPr>
          <w:rFonts w:ascii="Times New Roman" w:hAnsi="Times New Roman"/>
          <w:sz w:val="28"/>
          <w:szCs w:val="28"/>
        </w:rPr>
        <w:t xml:space="preserve"> Д.Ю. 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03056E">
        <w:rPr>
          <w:rFonts w:ascii="Times New Roman" w:eastAsia="Times New Roman" w:hAnsi="Times New Roman"/>
          <w:sz w:val="28"/>
          <w:szCs w:val="28"/>
        </w:rPr>
        <w:t>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AE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D14B26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D14B26" w:rsidRPr="00E363D5" w:rsidP="00AE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011A"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="00B7011A">
        <w:rPr>
          <w:rFonts w:ascii="Times New Roman" w:hAnsi="Times New Roman"/>
          <w:sz w:val="28"/>
          <w:szCs w:val="28"/>
        </w:rPr>
        <w:t xml:space="preserve"> генерального директора общества с ограниченной ответственностью «ПРОЕКТ-К» </w:t>
      </w:r>
      <w:r w:rsidR="00800648">
        <w:rPr>
          <w:rFonts w:ascii="Times New Roman" w:hAnsi="Times New Roman"/>
          <w:sz w:val="28"/>
          <w:szCs w:val="28"/>
        </w:rPr>
        <w:t>Камаева</w:t>
      </w:r>
      <w:r w:rsidR="00800648">
        <w:rPr>
          <w:rFonts w:ascii="Times New Roman" w:hAnsi="Times New Roman"/>
          <w:sz w:val="28"/>
          <w:szCs w:val="28"/>
        </w:rPr>
        <w:t xml:space="preserve"> Д.Ю.</w:t>
      </w:r>
      <w:r w:rsidR="00B7011A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</w:t>
      </w:r>
      <w:r w:rsidR="00EF22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ОКТМО 71824104  код БК 72011601153010006140 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B7011A">
        <w:rPr>
          <w:rFonts w:ascii="Times New Roman" w:hAnsi="Times New Roman" w:cs="Times New Roman"/>
          <w:sz w:val="28"/>
          <w:szCs w:val="28"/>
        </w:rPr>
        <w:t>5362515141</w:t>
      </w:r>
      <w:r w:rsidR="00D9608F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800648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CFC" w:rsidP="007168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680E" w:rsidP="007168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71680E" w:rsidP="007168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А.В. Воробьева</w:t>
      </w:r>
    </w:p>
    <w:p w:rsidR="00800648" w:rsidP="007168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0648" w:rsidP="0080064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800648" w:rsidP="007168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D9608F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800648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273A2"/>
    <w:rsid w:val="0003056E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37EC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29A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1680E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433"/>
    <w:rsid w:val="007B3A46"/>
    <w:rsid w:val="007C4502"/>
    <w:rsid w:val="007D399F"/>
    <w:rsid w:val="007E4509"/>
    <w:rsid w:val="007E6C4D"/>
    <w:rsid w:val="007F6B70"/>
    <w:rsid w:val="00800648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920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D123E"/>
    <w:rsid w:val="00AE097C"/>
    <w:rsid w:val="00AE1F9E"/>
    <w:rsid w:val="00AE6D6B"/>
    <w:rsid w:val="00AE6DE2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005D"/>
    <w:rsid w:val="00B7011A"/>
    <w:rsid w:val="00B75128"/>
    <w:rsid w:val="00B77F3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D34D1"/>
    <w:rsid w:val="00BE21EE"/>
    <w:rsid w:val="00BE22BD"/>
    <w:rsid w:val="00BE5ED5"/>
    <w:rsid w:val="00BF00AD"/>
    <w:rsid w:val="00BF6AE7"/>
    <w:rsid w:val="00C01E60"/>
    <w:rsid w:val="00C0315A"/>
    <w:rsid w:val="00C20550"/>
    <w:rsid w:val="00C25CFC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E7EF4"/>
    <w:rsid w:val="00CF0A6A"/>
    <w:rsid w:val="00CF2331"/>
    <w:rsid w:val="00CF26B6"/>
    <w:rsid w:val="00D14B2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584B"/>
    <w:rsid w:val="00D9608F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9745D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2255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6BFE-8B18-48C6-B928-7962491D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